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259C" w14:textId="77777777" w:rsidR="009272C9" w:rsidRDefault="009272C9" w:rsidP="009272C9"/>
    <w:p w14:paraId="2C37C3A4" w14:textId="77777777" w:rsidR="009272C9" w:rsidRDefault="009272C9" w:rsidP="009272C9">
      <w:pPr>
        <w:rPr>
          <w:b/>
        </w:rPr>
      </w:pPr>
      <w:r>
        <w:rPr>
          <w:b/>
        </w:rPr>
        <w:t>Winter Illnesses</w:t>
      </w:r>
    </w:p>
    <w:p w14:paraId="725928B1" w14:textId="77777777" w:rsidR="009272C9" w:rsidRDefault="009272C9" w:rsidP="009272C9">
      <w:pPr>
        <w:rPr>
          <w:b/>
        </w:rPr>
      </w:pPr>
      <w:r>
        <w:rPr>
          <w:b/>
        </w:rPr>
        <w:t>Newsletter</w:t>
      </w:r>
    </w:p>
    <w:p w14:paraId="617AFE64" w14:textId="77777777" w:rsidR="009272C9" w:rsidRPr="00B32A2B" w:rsidRDefault="009272C9" w:rsidP="009272C9">
      <w:pPr>
        <w:rPr>
          <w:bCs/>
        </w:rPr>
      </w:pPr>
      <w:r w:rsidRPr="00B32A2B">
        <w:rPr>
          <w:bCs/>
        </w:rPr>
        <w:t>Healthy Kids, Strong Classrooms</w:t>
      </w:r>
    </w:p>
    <w:p w14:paraId="467E3857" w14:textId="77777777" w:rsidR="009272C9" w:rsidRDefault="009272C9" w:rsidP="009272C9">
      <w:pPr>
        <w:rPr>
          <w:bCs/>
        </w:rPr>
      </w:pPr>
      <w:r w:rsidRPr="00B32A2B">
        <w:rPr>
          <w:bCs/>
        </w:rPr>
        <w:t xml:space="preserve"> Cold and flu season can be tough—but we can help keep our schools healthy. Remind students to wash their hands, bring tissues, and hand sanitizer, and cover their coughs and sneezes. If someone feels sick, staying home helps protect others. Small actions make a big difference in keeping students learning, classrooms safe, and families strong. </w:t>
      </w:r>
      <w:r>
        <w:rPr>
          <w:bCs/>
        </w:rPr>
        <w:t>For</w:t>
      </w:r>
      <w:r w:rsidRPr="00B32A2B">
        <w:rPr>
          <w:bCs/>
        </w:rPr>
        <w:t xml:space="preserve"> more information</w:t>
      </w:r>
      <w:r>
        <w:rPr>
          <w:bCs/>
        </w:rPr>
        <w:t xml:space="preserve"> </w:t>
      </w:r>
      <w:r w:rsidRPr="00B32A2B">
        <w:rPr>
          <w:bCs/>
        </w:rPr>
        <w:t xml:space="preserve">visit </w:t>
      </w:r>
      <w:hyperlink r:id="rId4" w:history="1">
        <w:r w:rsidRPr="00B15B51">
          <w:rPr>
            <w:rStyle w:val="Hyperlink"/>
            <w:bCs/>
          </w:rPr>
          <w:t>https://www.adena.org/SchoolCare</w:t>
        </w:r>
      </w:hyperlink>
      <w:r w:rsidRPr="00B32A2B">
        <w:rPr>
          <w:bCs/>
        </w:rPr>
        <w:t>.</w:t>
      </w:r>
    </w:p>
    <w:p w14:paraId="549D1538" w14:textId="77777777" w:rsidR="009272C9" w:rsidRDefault="009272C9"/>
    <w:sectPr w:rsidR="0092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2C9"/>
    <w:rsid w:val="009272C9"/>
    <w:rsid w:val="00930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D8D7"/>
  <w15:chartTrackingRefBased/>
  <w15:docId w15:val="{B4CB32A2-0890-48B1-BD41-CFE86FEDD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2C9"/>
    <w:pPr>
      <w:spacing w:line="259" w:lineRule="auto"/>
    </w:pPr>
    <w:rPr>
      <w:kern w:val="0"/>
      <w:sz w:val="22"/>
      <w:szCs w:val="22"/>
      <w14:ligatures w14:val="none"/>
    </w:rPr>
  </w:style>
  <w:style w:type="paragraph" w:styleId="Heading1">
    <w:name w:val="heading 1"/>
    <w:basedOn w:val="Normal"/>
    <w:next w:val="Normal"/>
    <w:link w:val="Heading1Char"/>
    <w:uiPriority w:val="9"/>
    <w:qFormat/>
    <w:rsid w:val="009272C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272C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272C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272C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272C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272C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272C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272C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272C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2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72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72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72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72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72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2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2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2C9"/>
    <w:rPr>
      <w:rFonts w:eastAsiaTheme="majorEastAsia" w:cstheme="majorBidi"/>
      <w:color w:val="272727" w:themeColor="text1" w:themeTint="D8"/>
    </w:rPr>
  </w:style>
  <w:style w:type="paragraph" w:styleId="Title">
    <w:name w:val="Title"/>
    <w:basedOn w:val="Normal"/>
    <w:next w:val="Normal"/>
    <w:link w:val="TitleChar"/>
    <w:uiPriority w:val="10"/>
    <w:qFormat/>
    <w:rsid w:val="009272C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72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2C9"/>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272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2C9"/>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272C9"/>
    <w:rPr>
      <w:i/>
      <w:iCs/>
      <w:color w:val="404040" w:themeColor="text1" w:themeTint="BF"/>
    </w:rPr>
  </w:style>
  <w:style w:type="paragraph" w:styleId="ListParagraph">
    <w:name w:val="List Paragraph"/>
    <w:basedOn w:val="Normal"/>
    <w:uiPriority w:val="34"/>
    <w:qFormat/>
    <w:rsid w:val="009272C9"/>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9272C9"/>
    <w:rPr>
      <w:i/>
      <w:iCs/>
      <w:color w:val="0F4761" w:themeColor="accent1" w:themeShade="BF"/>
    </w:rPr>
  </w:style>
  <w:style w:type="paragraph" w:styleId="IntenseQuote">
    <w:name w:val="Intense Quote"/>
    <w:basedOn w:val="Normal"/>
    <w:next w:val="Normal"/>
    <w:link w:val="IntenseQuoteChar"/>
    <w:uiPriority w:val="30"/>
    <w:qFormat/>
    <w:rsid w:val="009272C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272C9"/>
    <w:rPr>
      <w:i/>
      <w:iCs/>
      <w:color w:val="0F4761" w:themeColor="accent1" w:themeShade="BF"/>
    </w:rPr>
  </w:style>
  <w:style w:type="character" w:styleId="IntenseReference">
    <w:name w:val="Intense Reference"/>
    <w:basedOn w:val="DefaultParagraphFont"/>
    <w:uiPriority w:val="32"/>
    <w:qFormat/>
    <w:rsid w:val="009272C9"/>
    <w:rPr>
      <w:b/>
      <w:bCs/>
      <w:smallCaps/>
      <w:color w:val="0F4761" w:themeColor="accent1" w:themeShade="BF"/>
      <w:spacing w:val="5"/>
    </w:rPr>
  </w:style>
  <w:style w:type="character" w:styleId="Hyperlink">
    <w:name w:val="Hyperlink"/>
    <w:basedOn w:val="DefaultParagraphFont"/>
    <w:uiPriority w:val="99"/>
    <w:unhideWhenUsed/>
    <w:rsid w:val="009272C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dena.org/School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440</Characters>
  <Application>Microsoft Office Word</Application>
  <DocSecurity>0</DocSecurity>
  <Lines>3</Lines>
  <Paragraphs>1</Paragraphs>
  <ScaleCrop>false</ScaleCrop>
  <Company>Adena Health</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1</cp:revision>
  <dcterms:created xsi:type="dcterms:W3CDTF">2025-12-10T15:43:00Z</dcterms:created>
  <dcterms:modified xsi:type="dcterms:W3CDTF">2025-12-10T15:43:00Z</dcterms:modified>
</cp:coreProperties>
</file>